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BBE" w:rsidRPr="002F7E45" w:rsidRDefault="004C6B46" w:rsidP="004C6B46">
      <w:pPr>
        <w:jc w:val="center"/>
        <w:rPr>
          <w:rFonts w:ascii="Arial" w:hAnsi="Arial" w:cs="Arial"/>
          <w:b/>
          <w:sz w:val="24"/>
          <w:szCs w:val="24"/>
        </w:rPr>
      </w:pPr>
      <w:r w:rsidRPr="002F7E45">
        <w:rPr>
          <w:rFonts w:ascii="Arial" w:hAnsi="Arial" w:cs="Arial"/>
          <w:b/>
          <w:sz w:val="24"/>
          <w:szCs w:val="24"/>
        </w:rPr>
        <w:t>Сравнительная таблица</w:t>
      </w:r>
      <w:r w:rsidR="00B12537" w:rsidRPr="002F7E45">
        <w:rPr>
          <w:rFonts w:ascii="Arial" w:hAnsi="Arial" w:cs="Arial"/>
          <w:b/>
          <w:sz w:val="24"/>
          <w:szCs w:val="24"/>
        </w:rPr>
        <w:t xml:space="preserve"> к проекту решения </w:t>
      </w:r>
      <w:r w:rsidR="00B9420B" w:rsidRPr="002F7E45">
        <w:rPr>
          <w:rFonts w:ascii="Arial" w:hAnsi="Arial" w:cs="Arial"/>
          <w:b/>
          <w:sz w:val="24"/>
          <w:szCs w:val="24"/>
        </w:rPr>
        <w:t>Собрани</w:t>
      </w:r>
      <w:r w:rsidR="00C94956" w:rsidRPr="002F7E45">
        <w:rPr>
          <w:rFonts w:ascii="Arial" w:hAnsi="Arial" w:cs="Arial"/>
          <w:b/>
          <w:sz w:val="24"/>
          <w:szCs w:val="24"/>
        </w:rPr>
        <w:t>я</w:t>
      </w:r>
      <w:r w:rsidR="00B12537" w:rsidRPr="002F7E45">
        <w:rPr>
          <w:rFonts w:ascii="Arial" w:hAnsi="Arial" w:cs="Arial"/>
          <w:b/>
          <w:sz w:val="24"/>
          <w:szCs w:val="24"/>
        </w:rPr>
        <w:t xml:space="preserve"> муниципального образования </w:t>
      </w:r>
      <w:r w:rsidR="0009481C">
        <w:rPr>
          <w:rFonts w:ascii="Arial" w:hAnsi="Arial" w:cs="Arial"/>
          <w:b/>
          <w:sz w:val="24"/>
          <w:szCs w:val="24"/>
        </w:rPr>
        <w:t>«</w:t>
      </w:r>
      <w:r w:rsidR="00B12537" w:rsidRPr="002F7E45">
        <w:rPr>
          <w:rFonts w:ascii="Arial" w:hAnsi="Arial" w:cs="Arial"/>
          <w:b/>
          <w:sz w:val="24"/>
          <w:szCs w:val="24"/>
        </w:rPr>
        <w:t>Холмский городской округ</w:t>
      </w:r>
      <w:r w:rsidR="0009481C">
        <w:rPr>
          <w:rFonts w:ascii="Arial" w:hAnsi="Arial" w:cs="Arial"/>
          <w:b/>
          <w:sz w:val="24"/>
          <w:szCs w:val="24"/>
        </w:rPr>
        <w:t>»</w:t>
      </w:r>
      <w:r w:rsidR="00B12537" w:rsidRPr="002F7E45">
        <w:rPr>
          <w:rFonts w:ascii="Arial" w:hAnsi="Arial" w:cs="Arial"/>
          <w:b/>
          <w:sz w:val="24"/>
          <w:szCs w:val="24"/>
        </w:rPr>
        <w:t xml:space="preserve"> </w:t>
      </w:r>
      <w:r w:rsidR="007D2873">
        <w:rPr>
          <w:rFonts w:ascii="Arial" w:hAnsi="Arial" w:cs="Arial"/>
          <w:b/>
          <w:sz w:val="24"/>
          <w:szCs w:val="24"/>
        </w:rPr>
        <w:t>«</w:t>
      </w:r>
      <w:r w:rsidR="007D2873" w:rsidRPr="007D2873">
        <w:rPr>
          <w:rFonts w:ascii="Arial" w:hAnsi="Arial" w:cs="Arial"/>
          <w:b/>
          <w:sz w:val="24"/>
          <w:szCs w:val="24"/>
        </w:rPr>
        <w:t>О внесении изменений в решение Собрания муниципального образования «Холмский городской округ» от 23.11.2023 № 6/7-25 «Об утверждении Прогнозного плана (программы) приватизации муниципального имущества муниципального образования «Холмский городской округ» на 2024-2026 годы»</w:t>
      </w:r>
    </w:p>
    <w:tbl>
      <w:tblPr>
        <w:tblW w:w="0" w:type="auto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39"/>
        <w:gridCol w:w="7488"/>
      </w:tblGrid>
      <w:tr w:rsidR="004C6B46" w:rsidRPr="00BA45BF" w:rsidTr="004C6B46">
        <w:trPr>
          <w:trHeight w:val="472"/>
        </w:trPr>
        <w:tc>
          <w:tcPr>
            <w:tcW w:w="7039" w:type="dxa"/>
          </w:tcPr>
          <w:p w:rsidR="004C6B46" w:rsidRPr="00BA45BF" w:rsidRDefault="004C6B46" w:rsidP="00BA45BF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45BF">
              <w:rPr>
                <w:rFonts w:ascii="Arial" w:hAnsi="Arial" w:cs="Arial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488" w:type="dxa"/>
          </w:tcPr>
          <w:p w:rsidR="004C6B46" w:rsidRPr="00BA45BF" w:rsidRDefault="004C6B46" w:rsidP="00BA45BF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45BF">
              <w:rPr>
                <w:rFonts w:ascii="Arial" w:hAnsi="Arial" w:cs="Arial"/>
                <w:b/>
                <w:sz w:val="24"/>
                <w:szCs w:val="24"/>
              </w:rPr>
              <w:t>Новая редакция</w:t>
            </w:r>
          </w:p>
        </w:tc>
      </w:tr>
      <w:tr w:rsidR="004C6B46" w:rsidRPr="00BA45BF" w:rsidTr="0023637E">
        <w:trPr>
          <w:trHeight w:val="2400"/>
        </w:trPr>
        <w:tc>
          <w:tcPr>
            <w:tcW w:w="7039" w:type="dxa"/>
          </w:tcPr>
          <w:p w:rsidR="0023637E" w:rsidRPr="00BA45BF" w:rsidRDefault="0023637E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076CF0" w:rsidRPr="008D4C05" w:rsidRDefault="007D2873" w:rsidP="00270A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C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Решение Собрания </w:t>
            </w:r>
            <w:r w:rsidRPr="008D4C05">
              <w:rPr>
                <w:rFonts w:ascii="Arial" w:eastAsia="Times New Roman" w:hAnsi="Arial" w:cs="Arial"/>
                <w:strike/>
                <w:sz w:val="24"/>
                <w:szCs w:val="24"/>
                <w:lang w:eastAsia="ru-RU"/>
              </w:rPr>
              <w:t>муниципального образования «Холмский городской округ»</w:t>
            </w:r>
            <w:r w:rsidRPr="008D4C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 23.11.2023 № 6/7-25 «Об утверждении Прогнозного плана (программы) приватизации муниципального имущества муниципального образования «Холмский городской округ» на 2024-2026 годы»</w:t>
            </w:r>
          </w:p>
          <w:p w:rsidR="001605BE" w:rsidRDefault="001605BE" w:rsidP="00270A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1605BE" w:rsidRPr="008D4C05" w:rsidRDefault="007D2873" w:rsidP="00270A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8D4C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соответствии с частью 1 статьи 51 Федерального закона от 06.10.2003 № 131-ФЗ «Об общих принципах организации местного самоуправления в Российской Федерации», частью 1 статьи 10 Федерального закона от 21.12.2001 № 178-ФЗ «О приватизации государственного и муниципального имущества», постановлением Правительства Российской Федерации от 26.12.2005 № 806 «Об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</w:t>
            </w:r>
            <w:proofErr w:type="gramEnd"/>
            <w:r w:rsidRPr="008D4C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подготовки и принятия решений об условиях приватизации федерального имущества», решением Собрания </w:t>
            </w:r>
            <w:r w:rsidRPr="008D4C05">
              <w:rPr>
                <w:rFonts w:ascii="Arial" w:eastAsia="Times New Roman" w:hAnsi="Arial" w:cs="Arial"/>
                <w:strike/>
                <w:sz w:val="24"/>
                <w:szCs w:val="24"/>
                <w:lang w:eastAsia="ru-RU"/>
              </w:rPr>
              <w:t>муниципального образования «Холмский городской округ»</w:t>
            </w:r>
            <w:r w:rsidRPr="008D4C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 26.11.2015 №29/5-302 «Об утверждении Порядка планирования приватизации муниципального имущества </w:t>
            </w:r>
            <w:r w:rsidRPr="008D4C05">
              <w:rPr>
                <w:rFonts w:ascii="Arial" w:eastAsia="Times New Roman" w:hAnsi="Arial" w:cs="Arial"/>
                <w:strike/>
                <w:sz w:val="24"/>
                <w:szCs w:val="24"/>
                <w:lang w:eastAsia="ru-RU"/>
              </w:rPr>
              <w:t>муниципального образования «Холмский городской округ</w:t>
            </w:r>
            <w:r w:rsidRPr="008D4C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», руководствуясь частью 3 статьи 30 Устава </w:t>
            </w:r>
            <w:r w:rsidRPr="008D4C05">
              <w:rPr>
                <w:rFonts w:ascii="Arial" w:eastAsia="Times New Roman" w:hAnsi="Arial" w:cs="Arial"/>
                <w:strike/>
                <w:sz w:val="24"/>
                <w:szCs w:val="24"/>
                <w:lang w:eastAsia="ru-RU"/>
              </w:rPr>
              <w:t>муниципального образования «Холмский городской округ»</w:t>
            </w:r>
            <w:r w:rsidRPr="008D4C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Собрание муниципального образования «Холмский </w:t>
            </w:r>
            <w:r w:rsidRPr="008D4C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городской округ» решило</w:t>
            </w:r>
          </w:p>
          <w:p w:rsidR="007D2873" w:rsidRDefault="007D2873" w:rsidP="00270A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7D2873" w:rsidRDefault="007D2873" w:rsidP="00270A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270AB8" w:rsidRPr="008D4C05" w:rsidRDefault="00076CF0" w:rsidP="00270A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trike/>
                <w:sz w:val="24"/>
                <w:szCs w:val="24"/>
                <w:lang w:eastAsia="ru-RU"/>
              </w:rPr>
            </w:pPr>
            <w:r w:rsidRPr="008D4C05">
              <w:rPr>
                <w:rFonts w:ascii="Arial" w:eastAsia="Times New Roman" w:hAnsi="Arial" w:cs="Arial"/>
                <w:strike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9481C" w:rsidRPr="008D4C05">
              <w:rPr>
                <w:rFonts w:ascii="Arial" w:eastAsia="Times New Roman" w:hAnsi="Arial" w:cs="Arial"/>
                <w:strike/>
                <w:sz w:val="24"/>
                <w:szCs w:val="24"/>
                <w:lang w:eastAsia="ru-RU"/>
              </w:rPr>
              <w:t>«</w:t>
            </w:r>
            <w:r w:rsidRPr="008D4C05">
              <w:rPr>
                <w:rFonts w:ascii="Arial" w:eastAsia="Times New Roman" w:hAnsi="Arial" w:cs="Arial"/>
                <w:strike/>
                <w:sz w:val="24"/>
                <w:szCs w:val="24"/>
                <w:lang w:eastAsia="ru-RU"/>
              </w:rPr>
              <w:t>Холмский городской округ</w:t>
            </w:r>
            <w:r w:rsidR="0009481C" w:rsidRPr="008D4C05">
              <w:rPr>
                <w:rFonts w:ascii="Arial" w:eastAsia="Times New Roman" w:hAnsi="Arial" w:cs="Arial"/>
                <w:strike/>
                <w:sz w:val="24"/>
                <w:szCs w:val="24"/>
                <w:lang w:eastAsia="ru-RU"/>
              </w:rPr>
              <w:t>»</w:t>
            </w:r>
          </w:p>
          <w:p w:rsidR="00270AB8" w:rsidRDefault="00270AB8" w:rsidP="00270A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405C1B" w:rsidRPr="008D4C05" w:rsidRDefault="007D2873" w:rsidP="00871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4C05">
              <w:rPr>
                <w:rFonts w:ascii="Arial" w:hAnsi="Arial" w:cs="Arial"/>
                <w:sz w:val="24"/>
                <w:szCs w:val="24"/>
              </w:rPr>
              <w:t xml:space="preserve">Прогнозный план (программа) приватизации муниципального имущества </w:t>
            </w:r>
            <w:r w:rsidRPr="008D4C05">
              <w:rPr>
                <w:rFonts w:ascii="Arial" w:hAnsi="Arial" w:cs="Arial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8D4C05">
              <w:rPr>
                <w:rFonts w:ascii="Arial" w:hAnsi="Arial" w:cs="Arial"/>
                <w:sz w:val="24"/>
                <w:szCs w:val="24"/>
              </w:rPr>
              <w:t xml:space="preserve"> на 2024-2026 годы</w:t>
            </w:r>
            <w:r w:rsidR="001605BE" w:rsidRPr="008D4C05">
              <w:rPr>
                <w:rFonts w:ascii="Arial" w:hAnsi="Arial" w:cs="Arial"/>
                <w:sz w:val="24"/>
                <w:szCs w:val="24"/>
              </w:rPr>
              <w:t xml:space="preserve"> (приложение 1)</w:t>
            </w:r>
          </w:p>
          <w:p w:rsidR="00871704" w:rsidRPr="008D4C05" w:rsidRDefault="00871704" w:rsidP="00871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71704" w:rsidRDefault="00871704" w:rsidP="00871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71704" w:rsidRDefault="00871704" w:rsidP="00871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481C" w:rsidRDefault="0009481C" w:rsidP="00871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481C" w:rsidRDefault="0009481C" w:rsidP="00871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71704" w:rsidRDefault="00871704" w:rsidP="00871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71704" w:rsidRPr="00871704" w:rsidRDefault="00871704" w:rsidP="00871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88" w:type="dxa"/>
          </w:tcPr>
          <w:p w:rsidR="00C94956" w:rsidRPr="00BA45BF" w:rsidRDefault="00C94956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7D2873" w:rsidRPr="008D4C05" w:rsidRDefault="007D2873" w:rsidP="007D28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C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Решение Собрания </w:t>
            </w:r>
            <w:r w:rsidRPr="008D4C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Холмского муниципального округа Сахалинской области</w:t>
            </w:r>
            <w:r w:rsidRPr="008D4C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 23.11.2023 № 6/7-25 «Об утверждении Прогнозного плана (программы) приватизации муниципального имущества </w:t>
            </w:r>
            <w:r w:rsidR="008D4C05" w:rsidRPr="008D4C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Холмского муниципального округа Сахалинской области</w:t>
            </w:r>
            <w:r w:rsidRPr="008D4C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2024-2026 годы»</w:t>
            </w:r>
          </w:p>
          <w:p w:rsidR="001605BE" w:rsidRDefault="001605BE" w:rsidP="00076C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076CF0" w:rsidRPr="008D4C05" w:rsidRDefault="007D2873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8D4C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соответствии с частью 1 статьи 51 Федерального закона от 06.10.2003 № 131-ФЗ «Об общих принципах организации местного самоуправления в Российской Федерации», частью 1 статьи 10 Федерального закона от 21.12.2001 № 178-ФЗ «О приватизации государственного и муниципального имущества», постановлением Правительства Российской Федерации от 26.12.2005 № 806 «Об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</w:t>
            </w:r>
            <w:proofErr w:type="gramEnd"/>
            <w:r w:rsidRPr="008D4C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подготовки и принятия решений об условиях приватизации федерального имущества», решением Собрания </w:t>
            </w:r>
            <w:r w:rsidRPr="008D4C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Холмского муниципального округа Сахалинской области</w:t>
            </w:r>
            <w:r w:rsidRPr="008D4C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 26.11.2015 №29/5-302 «Об утверждении </w:t>
            </w:r>
            <w:proofErr w:type="gramStart"/>
            <w:r w:rsidRPr="008D4C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Порядка планирования приватизации муниципального имущества </w:t>
            </w:r>
            <w:r w:rsidRPr="008D4C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Холмского муниципального округа Сахалинской</w:t>
            </w:r>
            <w:proofErr w:type="gramEnd"/>
            <w:r w:rsidRPr="008D4C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области</w:t>
            </w:r>
            <w:r w:rsidRPr="008D4C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руководствуясь частью 3 статьи 30 Устава </w:t>
            </w:r>
            <w:r w:rsidRPr="008D4C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Холмского муниципального округа Сахалинской области</w:t>
            </w:r>
            <w:r w:rsidRPr="008D4C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Собрание </w:t>
            </w:r>
            <w:r w:rsidRPr="008D4C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Холмского муниципального округа Сахалинской области</w:t>
            </w:r>
            <w:r w:rsidRPr="008D4C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решило</w:t>
            </w:r>
          </w:p>
          <w:p w:rsidR="007D2873" w:rsidRDefault="007D2873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7D2873" w:rsidRDefault="007D2873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270AB8" w:rsidRDefault="00270AB8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270AB8" w:rsidRPr="008D4C05" w:rsidRDefault="00270AB8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D4C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Холмский муниципальный округ Сахалинской области</w:t>
            </w:r>
          </w:p>
          <w:p w:rsidR="00270AB8" w:rsidRDefault="00270AB8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270AB8" w:rsidRDefault="00270AB8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7D2873" w:rsidRPr="008D4C05" w:rsidRDefault="007D2873" w:rsidP="007D28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4C05">
              <w:rPr>
                <w:rFonts w:ascii="Arial" w:hAnsi="Arial" w:cs="Arial"/>
                <w:sz w:val="24"/>
                <w:szCs w:val="24"/>
              </w:rPr>
              <w:t xml:space="preserve">Прогнозный план (программа) приватизации муниципального имущества </w:t>
            </w:r>
            <w:r w:rsidRPr="008D4C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Холмского муниципального округа Сахалинской области</w:t>
            </w:r>
            <w:r w:rsidRPr="008D4C05">
              <w:rPr>
                <w:rFonts w:ascii="Arial" w:hAnsi="Arial" w:cs="Arial"/>
                <w:sz w:val="24"/>
                <w:szCs w:val="24"/>
              </w:rPr>
              <w:t xml:space="preserve"> на 2024-2026 годы (приложение 1)</w:t>
            </w:r>
          </w:p>
          <w:p w:rsidR="00871704" w:rsidRPr="008D4C05" w:rsidRDefault="00871704" w:rsidP="0087170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  <w:p w:rsidR="00871704" w:rsidRDefault="00871704" w:rsidP="00871704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481C" w:rsidRDefault="0009481C" w:rsidP="00094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481C" w:rsidRDefault="0009481C" w:rsidP="00094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481C" w:rsidRPr="00BA45BF" w:rsidRDefault="0009481C" w:rsidP="00871704">
            <w:pPr>
              <w:spacing w:after="0" w:line="240" w:lineRule="auto"/>
              <w:ind w:firstLine="6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C6B46" w:rsidRPr="004C6B46" w:rsidRDefault="004C6B46" w:rsidP="00076CF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4C6B46" w:rsidRPr="004C6B46" w:rsidSect="004C6B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BE9" w:rsidRDefault="00732BE9" w:rsidP="00E37429">
      <w:pPr>
        <w:spacing w:after="0" w:line="240" w:lineRule="auto"/>
      </w:pPr>
      <w:r>
        <w:separator/>
      </w:r>
    </w:p>
  </w:endnote>
  <w:endnote w:type="continuationSeparator" w:id="0">
    <w:p w:rsidR="00732BE9" w:rsidRDefault="00732BE9" w:rsidP="00E37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BE9" w:rsidRDefault="00732BE9" w:rsidP="00E37429">
      <w:pPr>
        <w:spacing w:after="0" w:line="240" w:lineRule="auto"/>
      </w:pPr>
      <w:r>
        <w:separator/>
      </w:r>
    </w:p>
  </w:footnote>
  <w:footnote w:type="continuationSeparator" w:id="0">
    <w:p w:rsidR="00732BE9" w:rsidRDefault="00732BE9" w:rsidP="00E374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2DF2"/>
    <w:rsid w:val="00041D67"/>
    <w:rsid w:val="00076CF0"/>
    <w:rsid w:val="0009481C"/>
    <w:rsid w:val="00127105"/>
    <w:rsid w:val="001605BE"/>
    <w:rsid w:val="001C4FFA"/>
    <w:rsid w:val="0023637E"/>
    <w:rsid w:val="00270AB8"/>
    <w:rsid w:val="00285694"/>
    <w:rsid w:val="002F7E45"/>
    <w:rsid w:val="00405C1B"/>
    <w:rsid w:val="004327FC"/>
    <w:rsid w:val="0046182E"/>
    <w:rsid w:val="004C6B46"/>
    <w:rsid w:val="00556AE8"/>
    <w:rsid w:val="005D7AA3"/>
    <w:rsid w:val="00602DF2"/>
    <w:rsid w:val="00636BBE"/>
    <w:rsid w:val="006D28C1"/>
    <w:rsid w:val="0072446D"/>
    <w:rsid w:val="00732BE9"/>
    <w:rsid w:val="00760D02"/>
    <w:rsid w:val="007D2873"/>
    <w:rsid w:val="00871704"/>
    <w:rsid w:val="008A560A"/>
    <w:rsid w:val="008D4C05"/>
    <w:rsid w:val="009453A3"/>
    <w:rsid w:val="00A040F2"/>
    <w:rsid w:val="00A30A2D"/>
    <w:rsid w:val="00AE38F8"/>
    <w:rsid w:val="00B12537"/>
    <w:rsid w:val="00B9420B"/>
    <w:rsid w:val="00BA45BF"/>
    <w:rsid w:val="00C90F86"/>
    <w:rsid w:val="00C94956"/>
    <w:rsid w:val="00E24353"/>
    <w:rsid w:val="00E37429"/>
    <w:rsid w:val="00EA5B45"/>
    <w:rsid w:val="00F53858"/>
    <w:rsid w:val="00F60B47"/>
    <w:rsid w:val="00F76C58"/>
    <w:rsid w:val="00F7761D"/>
    <w:rsid w:val="00FA43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6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6B46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4C6B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C6B4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3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63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9495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header"/>
    <w:basedOn w:val="a"/>
    <w:link w:val="a7"/>
    <w:uiPriority w:val="99"/>
    <w:unhideWhenUsed/>
    <w:rsid w:val="00E37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37429"/>
  </w:style>
  <w:style w:type="paragraph" w:styleId="a8">
    <w:name w:val="footer"/>
    <w:basedOn w:val="a"/>
    <w:link w:val="a9"/>
    <w:uiPriority w:val="99"/>
    <w:unhideWhenUsed/>
    <w:rsid w:val="00E37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374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6B46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4C6B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C6B4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3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63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1-32-1-I</dc:creator>
  <cp:keywords/>
  <dc:description/>
  <cp:lastModifiedBy>1-32-1-I</cp:lastModifiedBy>
  <cp:revision>26</cp:revision>
  <cp:lastPrinted>2025-02-04T01:13:00Z</cp:lastPrinted>
  <dcterms:created xsi:type="dcterms:W3CDTF">2020-08-10T00:20:00Z</dcterms:created>
  <dcterms:modified xsi:type="dcterms:W3CDTF">2025-02-04T01:14:00Z</dcterms:modified>
</cp:coreProperties>
</file>